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AB" w:rsidRPr="005F22AB" w:rsidRDefault="005F22AB" w:rsidP="005F22AB">
      <w:pPr>
        <w:spacing w:after="0" w:line="240" w:lineRule="auto"/>
        <w:jc w:val="center"/>
        <w:rPr>
          <w:b/>
          <w:sz w:val="28"/>
          <w:szCs w:val="28"/>
        </w:rPr>
      </w:pPr>
      <w:r w:rsidRPr="005F22AB">
        <w:rPr>
          <w:b/>
          <w:sz w:val="28"/>
          <w:szCs w:val="28"/>
        </w:rPr>
        <w:t xml:space="preserve">Вопросы </w:t>
      </w:r>
    </w:p>
    <w:p w:rsidR="005F22AB" w:rsidRDefault="005F22AB" w:rsidP="005F22AB">
      <w:pPr>
        <w:spacing w:after="0" w:line="240" w:lineRule="auto"/>
        <w:jc w:val="center"/>
      </w:pPr>
      <w:r>
        <w:t xml:space="preserve">К экзамену по 3 части курса ТОЭ </w:t>
      </w:r>
    </w:p>
    <w:p w:rsidR="005F22AB" w:rsidRDefault="005F22AB" w:rsidP="005F22AB">
      <w:pPr>
        <w:spacing w:after="0" w:line="240" w:lineRule="auto"/>
        <w:jc w:val="center"/>
      </w:pPr>
      <w:r>
        <w:t>(лектор Бутырин П.А.)</w:t>
      </w:r>
    </w:p>
    <w:p w:rsidR="005F22AB" w:rsidRDefault="005F22AB" w:rsidP="005F22AB">
      <w:pPr>
        <w:spacing w:after="0" w:line="240" w:lineRule="auto"/>
        <w:jc w:val="center"/>
      </w:pPr>
    </w:p>
    <w:p w:rsidR="00A92B72" w:rsidRPr="005F22AB" w:rsidRDefault="00A92B72" w:rsidP="005F22AB">
      <w:pPr>
        <w:spacing w:after="0" w:line="240" w:lineRule="auto"/>
      </w:pPr>
      <w:r w:rsidRPr="005F22AB">
        <w:t>1. Длинные линии. Уравнение однородной двухпроводной линии в уст. Режиме, первичные и вторичные параметры линий.</w:t>
      </w:r>
    </w:p>
    <w:p w:rsidR="00A92B72" w:rsidRPr="005F22AB" w:rsidRDefault="00A92B72" w:rsidP="005F22AB">
      <w:pPr>
        <w:spacing w:after="0" w:line="240" w:lineRule="auto"/>
      </w:pPr>
      <w:r w:rsidRPr="005F22AB">
        <w:t>2. Уст. Режим в длинных линиях токи и напряжения линий в комплексной и временной областях.</w:t>
      </w:r>
    </w:p>
    <w:p w:rsidR="00A92B72" w:rsidRPr="005F22AB" w:rsidRDefault="00A92B72" w:rsidP="005F22AB">
      <w:pPr>
        <w:spacing w:after="0" w:line="240" w:lineRule="auto"/>
      </w:pPr>
      <w:r w:rsidRPr="005F22AB">
        <w:t>3. Уравнение однородной линии в гиперболических функциях</w:t>
      </w:r>
    </w:p>
    <w:p w:rsidR="00A92B72" w:rsidRPr="005F22AB" w:rsidRDefault="00A92B72" w:rsidP="005F22AB">
      <w:pPr>
        <w:spacing w:after="0" w:line="240" w:lineRule="auto"/>
      </w:pPr>
      <w:r w:rsidRPr="005F22AB">
        <w:t>4. Входное сопротивление длинной линии.</w:t>
      </w:r>
    </w:p>
    <w:p w:rsidR="00A92B72" w:rsidRPr="005F22AB" w:rsidRDefault="00A92B72" w:rsidP="005F22AB">
      <w:pPr>
        <w:spacing w:after="0" w:line="240" w:lineRule="auto"/>
      </w:pPr>
      <w:r w:rsidRPr="005F22AB">
        <w:t>5. Комплексный коэффициент отражение волн в линиях.</w:t>
      </w:r>
    </w:p>
    <w:p w:rsidR="00A92B72" w:rsidRPr="005F22AB" w:rsidRDefault="00A92B72" w:rsidP="005F22AB">
      <w:pPr>
        <w:spacing w:after="0" w:line="240" w:lineRule="auto"/>
      </w:pPr>
      <w:r w:rsidRPr="005F22AB">
        <w:t>6. Уст. Режим в длинной линии при согласованной нагрузке.</w:t>
      </w:r>
    </w:p>
    <w:p w:rsidR="00A92B72" w:rsidRPr="005F22AB" w:rsidRDefault="00A92B72" w:rsidP="005F22AB">
      <w:pPr>
        <w:spacing w:after="0" w:line="240" w:lineRule="auto"/>
      </w:pPr>
      <w:r w:rsidRPr="005F22AB">
        <w:t>7.  Линия без искажения.</w:t>
      </w:r>
    </w:p>
    <w:p w:rsidR="00A92B72" w:rsidRPr="005F22AB" w:rsidRDefault="00A92B72" w:rsidP="005F22AB">
      <w:pPr>
        <w:spacing w:after="0" w:line="240" w:lineRule="auto"/>
      </w:pPr>
      <w:r w:rsidRPr="005F22AB">
        <w:t>8. Уст. Режим в линии без потерь.</w:t>
      </w:r>
    </w:p>
    <w:p w:rsidR="00A92B72" w:rsidRPr="005F22AB" w:rsidRDefault="00A92B72" w:rsidP="005F22AB">
      <w:pPr>
        <w:spacing w:after="0" w:line="240" w:lineRule="auto"/>
      </w:pPr>
      <w:r w:rsidRPr="005F22AB">
        <w:t>9. Связь токов и  напряжений в начале и конце волновой полуволновой линии без потерь.</w:t>
      </w:r>
    </w:p>
    <w:p w:rsidR="00A92B72" w:rsidRPr="005F22AB" w:rsidRDefault="00A92B72" w:rsidP="005F22AB">
      <w:pPr>
        <w:spacing w:after="0" w:line="240" w:lineRule="auto"/>
      </w:pPr>
      <w:r w:rsidRPr="005F22AB">
        <w:t>10. стоячие волны определение, условие возникновения, узлы.</w:t>
      </w:r>
    </w:p>
    <w:p w:rsidR="00A92B72" w:rsidRPr="005F22AB" w:rsidRDefault="00A92B72" w:rsidP="005F22AB">
      <w:pPr>
        <w:spacing w:after="0" w:line="240" w:lineRule="auto"/>
      </w:pPr>
      <w:r w:rsidRPr="005F22AB">
        <w:t>11. П.П. в длинных линиях: волновое уравнение прямая и обратная волна.</w:t>
      </w:r>
    </w:p>
    <w:p w:rsidR="00F57B24" w:rsidRPr="005F22AB" w:rsidRDefault="00A92B72" w:rsidP="005F22AB">
      <w:pPr>
        <w:spacing w:after="0" w:line="240" w:lineRule="auto"/>
      </w:pPr>
      <w:r w:rsidRPr="005F22AB">
        <w:t>12. Процесс включения однородной</w:t>
      </w:r>
      <w:r w:rsidR="00F57B24" w:rsidRPr="005F22AB">
        <w:t xml:space="preserve"> не заряженной линии без потерь, схема.</w:t>
      </w:r>
    </w:p>
    <w:p w:rsidR="00F57B24" w:rsidRPr="005F22AB" w:rsidRDefault="00F57B24" w:rsidP="005F22AB">
      <w:pPr>
        <w:spacing w:after="0" w:line="240" w:lineRule="auto"/>
      </w:pPr>
      <w:r w:rsidRPr="005F22AB">
        <w:t>13. П.П. в длинных линиях отражение волн от конца линии.</w:t>
      </w:r>
    </w:p>
    <w:p w:rsidR="00A92B72" w:rsidRPr="005F22AB" w:rsidRDefault="00F57B24" w:rsidP="005F22AB">
      <w:pPr>
        <w:spacing w:after="0" w:line="240" w:lineRule="auto"/>
      </w:pPr>
      <w:r w:rsidRPr="005F22AB">
        <w:t xml:space="preserve">14. Общий случай расчета отражений и преломленной волн вместе сопряжения однородных линий 2 </w:t>
      </w:r>
      <w:r w:rsidRPr="005F22AB">
        <w:rPr>
          <w:lang w:val="en-US"/>
        </w:rPr>
        <w:t>U</w:t>
      </w:r>
      <w:r w:rsidRPr="005F22AB">
        <w:rPr>
          <w:vertAlign w:val="subscript"/>
        </w:rPr>
        <w:t>пад</w:t>
      </w:r>
      <w:r w:rsidR="00A92B72" w:rsidRPr="005F22AB">
        <w:t xml:space="preserve">  </w:t>
      </w:r>
      <w:r w:rsidRPr="005F22AB">
        <w:t xml:space="preserve">. </w:t>
      </w:r>
    </w:p>
    <w:p w:rsidR="00F57B24" w:rsidRPr="005F22AB" w:rsidRDefault="00F57B24" w:rsidP="005F22AB">
      <w:pPr>
        <w:spacing w:after="0" w:line="240" w:lineRule="auto"/>
      </w:pPr>
      <w:r w:rsidRPr="005F22AB">
        <w:t>15. П.П. при коммутациях в длинных линиях с не нулевыми Н.У.</w:t>
      </w:r>
    </w:p>
    <w:p w:rsidR="00F57B24" w:rsidRPr="005F22AB" w:rsidRDefault="00F57B24" w:rsidP="005F22AB">
      <w:pPr>
        <w:spacing w:after="0" w:line="240" w:lineRule="auto"/>
      </w:pPr>
      <w:r w:rsidRPr="005F22AB">
        <w:t>16. П.П. в длинных линиях, обусловленные природными явлениями. Блуждающие волны.</w:t>
      </w:r>
    </w:p>
    <w:p w:rsidR="00F57B24" w:rsidRPr="005F22AB" w:rsidRDefault="00F57B24" w:rsidP="005F22AB">
      <w:pPr>
        <w:spacing w:after="0" w:line="240" w:lineRule="auto"/>
      </w:pPr>
      <w:r w:rsidRPr="005F22AB">
        <w:t>17. Полная система уравнений электромагнитного поля в диф. И интегральной форме.</w:t>
      </w:r>
    </w:p>
    <w:p w:rsidR="00F57B24" w:rsidRPr="005F22AB" w:rsidRDefault="00F57B24" w:rsidP="005F22AB">
      <w:pPr>
        <w:spacing w:after="0" w:line="240" w:lineRule="auto"/>
      </w:pPr>
      <w:r w:rsidRPr="005F22AB">
        <w:t>18. Теоремы Остроградского и Стокса, геометрический смысл.</w:t>
      </w:r>
    </w:p>
    <w:p w:rsidR="00F57B24" w:rsidRPr="005F22AB" w:rsidRDefault="00F57B24" w:rsidP="005F22AB">
      <w:pPr>
        <w:spacing w:after="0" w:line="240" w:lineRule="auto"/>
      </w:pPr>
      <w:r w:rsidRPr="005F22AB">
        <w:t>19. Электростатика: уравнение электростатического поля, без вихревой характер поля, понятие разности потенциалов….</w:t>
      </w:r>
    </w:p>
    <w:p w:rsidR="00F57B24" w:rsidRPr="005F22AB" w:rsidRDefault="00F57B24" w:rsidP="005F22AB">
      <w:pPr>
        <w:spacing w:after="0" w:line="240" w:lineRule="auto"/>
      </w:pPr>
      <w:r w:rsidRPr="005F22AB">
        <w:t>20. Электростатика: изменение потенциала и напряженности на больших расстояниях от уединенного заряженного тела…</w:t>
      </w:r>
    </w:p>
    <w:p w:rsidR="00F57B24" w:rsidRPr="005F22AB" w:rsidRDefault="00F57B24" w:rsidP="005F22AB">
      <w:pPr>
        <w:spacing w:after="0" w:line="240" w:lineRule="auto"/>
      </w:pPr>
      <w:r w:rsidRPr="005F22AB">
        <w:t>21. Уравнения Пуассона и Лапласа.</w:t>
      </w:r>
    </w:p>
    <w:p w:rsidR="00F57B24" w:rsidRPr="005F22AB" w:rsidRDefault="00F57B24" w:rsidP="005F22AB">
      <w:pPr>
        <w:spacing w:after="0" w:line="240" w:lineRule="auto"/>
      </w:pPr>
      <w:r w:rsidRPr="005F22AB">
        <w:t>22. Электростатика: граничные условия на поверхности раздела двух сред.</w:t>
      </w:r>
    </w:p>
    <w:p w:rsidR="00F57B24" w:rsidRPr="005F22AB" w:rsidRDefault="00F57B24" w:rsidP="005F22AB">
      <w:pPr>
        <w:spacing w:after="0" w:line="240" w:lineRule="auto"/>
      </w:pPr>
      <w:r w:rsidRPr="005F22AB">
        <w:t>23. Основная задача электростатики.</w:t>
      </w:r>
    </w:p>
    <w:p w:rsidR="00F57B24" w:rsidRPr="005F22AB" w:rsidRDefault="00F57B24" w:rsidP="005F22AB">
      <w:pPr>
        <w:spacing w:after="0" w:line="240" w:lineRule="auto"/>
      </w:pPr>
      <w:r w:rsidRPr="005F22AB">
        <w:t>24. Теорема единственности решений уравнений электростатического поля.</w:t>
      </w:r>
    </w:p>
    <w:p w:rsidR="00F57B24" w:rsidRPr="005F22AB" w:rsidRDefault="00F57B24" w:rsidP="005F22AB">
      <w:pPr>
        <w:spacing w:after="0" w:line="240" w:lineRule="auto"/>
      </w:pPr>
      <w:r w:rsidRPr="005F22AB">
        <w:t>25. Электростатическое поле: метод зеркальных изображений.</w:t>
      </w:r>
    </w:p>
    <w:p w:rsidR="00F57B24" w:rsidRPr="005F22AB" w:rsidRDefault="00F57B24" w:rsidP="005F22AB">
      <w:pPr>
        <w:spacing w:after="0" w:line="240" w:lineRule="auto"/>
      </w:pPr>
      <w:r w:rsidRPr="005F22AB">
        <w:t>26. Электрическое поле двух заряженных осей.</w:t>
      </w:r>
    </w:p>
    <w:p w:rsidR="00F57B24" w:rsidRPr="005F22AB" w:rsidRDefault="00F57B24" w:rsidP="005F22AB">
      <w:pPr>
        <w:spacing w:after="0" w:line="240" w:lineRule="auto"/>
      </w:pPr>
      <w:r w:rsidRPr="005F22AB">
        <w:t>27. Потенциальные коэффициенты, коэф. Электростатической индукции, частичные емкости.</w:t>
      </w:r>
    </w:p>
    <w:p w:rsidR="00F57B24" w:rsidRPr="005F22AB" w:rsidRDefault="00F57B24" w:rsidP="005F22AB">
      <w:pPr>
        <w:spacing w:after="0" w:line="240" w:lineRule="auto"/>
      </w:pPr>
      <w:r w:rsidRPr="005F22AB">
        <w:t>28. Емкость двухпроводной линии с учетом влияния земли.</w:t>
      </w:r>
    </w:p>
    <w:p w:rsidR="00F57B24" w:rsidRPr="005F22AB" w:rsidRDefault="00F57B24" w:rsidP="005F22AB">
      <w:pPr>
        <w:spacing w:after="0" w:line="240" w:lineRule="auto"/>
      </w:pPr>
      <w:r w:rsidRPr="005F22AB">
        <w:t>29. Электрическое поле постоянных токов:  уравнение, граничные условия.</w:t>
      </w:r>
    </w:p>
    <w:p w:rsidR="00F57B24" w:rsidRPr="005F22AB" w:rsidRDefault="00F57B24" w:rsidP="005F22AB">
      <w:pPr>
        <w:spacing w:after="0" w:line="240" w:lineRule="auto"/>
      </w:pPr>
      <w:r w:rsidRPr="005F22AB">
        <w:t>30. Аналогия электростатического поля и поля пост. Токов в проводящей среде метод электростатической аналогии.</w:t>
      </w:r>
    </w:p>
    <w:p w:rsidR="00F57B24" w:rsidRPr="005F22AB" w:rsidRDefault="00F57B24" w:rsidP="005F22AB">
      <w:pPr>
        <w:spacing w:after="0" w:line="240" w:lineRule="auto"/>
      </w:pPr>
      <w:r w:rsidRPr="005F22AB">
        <w:t>31 Расчет сопротивления заземлителя методом электростатич</w:t>
      </w:r>
      <w:r w:rsidR="005F22AB" w:rsidRPr="005F22AB">
        <w:t>еской аналогии.</w:t>
      </w:r>
    </w:p>
    <w:p w:rsidR="005F22AB" w:rsidRPr="005F22AB" w:rsidRDefault="005F22AB" w:rsidP="005F22AB">
      <w:pPr>
        <w:spacing w:after="0" w:line="240" w:lineRule="auto"/>
      </w:pPr>
      <w:r w:rsidRPr="005F22AB">
        <w:t>32. Понятие о методе средних потенциалов для расчета емкостей проводников.</w:t>
      </w:r>
    </w:p>
    <w:p w:rsidR="004B4DF8" w:rsidRPr="005F22AB" w:rsidRDefault="00763AE6" w:rsidP="005F22AB">
      <w:pPr>
        <w:spacing w:after="0" w:line="240" w:lineRule="auto"/>
      </w:pPr>
      <w:r w:rsidRPr="005F22AB">
        <w:t>33. Магнитное поле постоянных токов: уравнения в дифференциальной и интегральной форме, скалярный и векторный магнитный потенциал.</w:t>
      </w:r>
    </w:p>
    <w:p w:rsidR="00763AE6" w:rsidRPr="005F22AB" w:rsidRDefault="00763AE6" w:rsidP="005F22AB">
      <w:pPr>
        <w:spacing w:after="0" w:line="240" w:lineRule="auto"/>
      </w:pPr>
      <w:r w:rsidRPr="005F22AB">
        <w:t>34. Магнитное поле постоянных токов: выражение магнитного потока и энергии магнитного поля через векторный магнитный потенциал.</w:t>
      </w:r>
    </w:p>
    <w:p w:rsidR="00763AE6" w:rsidRPr="005F22AB" w:rsidRDefault="00763AE6" w:rsidP="005F22AB">
      <w:pPr>
        <w:spacing w:after="0" w:line="240" w:lineRule="auto"/>
      </w:pPr>
      <w:r w:rsidRPr="005F22AB">
        <w:t xml:space="preserve">35. магнитное поле постоянных токов: граничное условие на поверхности раздела двух сред с различными магнитными проницаемостями. </w:t>
      </w:r>
    </w:p>
    <w:p w:rsidR="00763AE6" w:rsidRPr="005F22AB" w:rsidRDefault="00763AE6" w:rsidP="005F22AB">
      <w:pPr>
        <w:spacing w:after="0" w:line="240" w:lineRule="auto"/>
      </w:pPr>
      <w:r w:rsidRPr="005F22AB">
        <w:t>36. Основная задача расчета магнитного поля постоянных токов.</w:t>
      </w:r>
    </w:p>
    <w:p w:rsidR="00763AE6" w:rsidRPr="005F22AB" w:rsidRDefault="00763AE6" w:rsidP="005F22AB">
      <w:pPr>
        <w:spacing w:after="0" w:line="240" w:lineRule="auto"/>
      </w:pPr>
      <w:r w:rsidRPr="005F22AB">
        <w:t xml:space="preserve">37. Индуктивность контура из проводника круглого сечения: внешняя и внутренняя индуктивность. </w:t>
      </w:r>
    </w:p>
    <w:p w:rsidR="00763AE6" w:rsidRPr="005F22AB" w:rsidRDefault="00763AE6" w:rsidP="005F22AB">
      <w:pPr>
        <w:spacing w:after="0" w:line="240" w:lineRule="auto"/>
      </w:pPr>
      <w:r w:rsidRPr="005F22AB">
        <w:t>38. Понятие о методе участков для расчета индуктивности и взаимных индуктивностей.</w:t>
      </w:r>
    </w:p>
    <w:p w:rsidR="00763AE6" w:rsidRPr="005F22AB" w:rsidRDefault="00763AE6" w:rsidP="005F22AB">
      <w:pPr>
        <w:spacing w:after="0" w:line="240" w:lineRule="auto"/>
      </w:pPr>
      <w:r w:rsidRPr="005F22AB">
        <w:t>39. Энергия и сила в электрическом поле.</w:t>
      </w:r>
    </w:p>
    <w:p w:rsidR="00763AE6" w:rsidRPr="005F22AB" w:rsidRDefault="00763AE6" w:rsidP="005F22AB">
      <w:pPr>
        <w:spacing w:after="0" w:line="240" w:lineRule="auto"/>
      </w:pPr>
      <w:r w:rsidRPr="005F22AB">
        <w:t>40. Энергия и сила в магнитном поле.</w:t>
      </w:r>
    </w:p>
    <w:p w:rsidR="00763AE6" w:rsidRPr="005F22AB" w:rsidRDefault="00763AE6" w:rsidP="005F22AB">
      <w:pPr>
        <w:spacing w:after="0" w:line="240" w:lineRule="auto"/>
      </w:pPr>
      <w:r w:rsidRPr="005F22AB">
        <w:lastRenderedPageBreak/>
        <w:t>41. Переменное электромагнитное поле в неподвижной среде: уравнение Максвела в дифференциальной и интегральной форме.</w:t>
      </w:r>
    </w:p>
    <w:p w:rsidR="00763AE6" w:rsidRPr="005F22AB" w:rsidRDefault="00763AE6" w:rsidP="005F22AB">
      <w:pPr>
        <w:spacing w:after="0" w:line="240" w:lineRule="auto"/>
      </w:pPr>
      <w:r w:rsidRPr="005F22AB">
        <w:t>42. Теорема Умова Пойтинга.</w:t>
      </w:r>
    </w:p>
    <w:p w:rsidR="00763AE6" w:rsidRPr="005F22AB" w:rsidRDefault="00763AE6" w:rsidP="005F22AB">
      <w:pPr>
        <w:spacing w:after="0" w:line="240" w:lineRule="auto"/>
      </w:pPr>
      <w:r w:rsidRPr="005F22AB">
        <w:t>43. Переменное электромагнитное поле: неидеальные среды понятие комплексной диэлектрической проницаемости и комплексной удельной проводимости.</w:t>
      </w:r>
    </w:p>
    <w:p w:rsidR="00763AE6" w:rsidRPr="005F22AB" w:rsidRDefault="00763AE6" w:rsidP="005F22AB">
      <w:pPr>
        <w:spacing w:after="0" w:line="240" w:lineRule="auto"/>
      </w:pPr>
      <w:r w:rsidRPr="005F22AB">
        <w:t>44. Переменное электромагнитное поле: плоская волна волновое уравнение, волновая скорость волновое сопротивление и диаграмма.</w:t>
      </w:r>
    </w:p>
    <w:p w:rsidR="00763AE6" w:rsidRPr="005F22AB" w:rsidRDefault="00763AE6" w:rsidP="005F22AB">
      <w:pPr>
        <w:spacing w:after="0" w:line="240" w:lineRule="auto"/>
      </w:pPr>
      <w:r w:rsidRPr="005F22AB">
        <w:t>45. Плоская электромагнитная волна в проводящей среде.</w:t>
      </w:r>
    </w:p>
    <w:p w:rsidR="00763AE6" w:rsidRPr="005F22AB" w:rsidRDefault="00763AE6" w:rsidP="005F22AB">
      <w:pPr>
        <w:spacing w:after="0" w:line="240" w:lineRule="auto"/>
      </w:pPr>
      <w:r w:rsidRPr="005F22AB">
        <w:t>46. Электрический поверхностный эффект.</w:t>
      </w:r>
    </w:p>
    <w:p w:rsidR="00763AE6" w:rsidRPr="005F22AB" w:rsidRDefault="00763AE6" w:rsidP="005F22AB">
      <w:pPr>
        <w:spacing w:after="0" w:line="240" w:lineRule="auto"/>
      </w:pPr>
      <w:r w:rsidRPr="005F22AB">
        <w:t>47. Магнитный поверхностный эффект.</w:t>
      </w:r>
    </w:p>
    <w:p w:rsidR="00763AE6" w:rsidRPr="005F22AB" w:rsidRDefault="00763AE6" w:rsidP="005F22AB">
      <w:pPr>
        <w:spacing w:after="0" w:line="240" w:lineRule="auto"/>
      </w:pPr>
      <w:r w:rsidRPr="005F22AB">
        <w:t>48. Сопротивление плоской шины при сильно выраженном поверхностном эффекте.</w:t>
      </w:r>
    </w:p>
    <w:sectPr w:rsidR="00763AE6" w:rsidRPr="005F22AB" w:rsidSect="004B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74" w:rsidRDefault="00CF6874" w:rsidP="005F22AB">
      <w:pPr>
        <w:spacing w:after="0" w:line="240" w:lineRule="auto"/>
      </w:pPr>
      <w:r>
        <w:separator/>
      </w:r>
    </w:p>
  </w:endnote>
  <w:endnote w:type="continuationSeparator" w:id="1">
    <w:p w:rsidR="00CF6874" w:rsidRDefault="00CF6874" w:rsidP="005F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74" w:rsidRDefault="00CF6874" w:rsidP="005F22AB">
      <w:pPr>
        <w:spacing w:after="0" w:line="240" w:lineRule="auto"/>
      </w:pPr>
      <w:r>
        <w:separator/>
      </w:r>
    </w:p>
  </w:footnote>
  <w:footnote w:type="continuationSeparator" w:id="1">
    <w:p w:rsidR="00CF6874" w:rsidRDefault="00CF6874" w:rsidP="005F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75B"/>
    <w:multiLevelType w:val="hybridMultilevel"/>
    <w:tmpl w:val="82B8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AE6"/>
    <w:rsid w:val="000F2FDD"/>
    <w:rsid w:val="004B4DF8"/>
    <w:rsid w:val="005F22AB"/>
    <w:rsid w:val="00763AE6"/>
    <w:rsid w:val="00A92B72"/>
    <w:rsid w:val="00CF6874"/>
    <w:rsid w:val="00F5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2AB"/>
  </w:style>
  <w:style w:type="paragraph" w:styleId="a6">
    <w:name w:val="footer"/>
    <w:basedOn w:val="a"/>
    <w:link w:val="a7"/>
    <w:uiPriority w:val="99"/>
    <w:semiHidden/>
    <w:unhideWhenUsed/>
    <w:rsid w:val="005F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2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2010-01-30T17:48:00Z</cp:lastPrinted>
  <dcterms:created xsi:type="dcterms:W3CDTF">2010-01-30T17:09:00Z</dcterms:created>
  <dcterms:modified xsi:type="dcterms:W3CDTF">2010-01-30T19:23:00Z</dcterms:modified>
</cp:coreProperties>
</file>